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91BB" w14:textId="77777777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8F6223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65"/>
        <w:gridCol w:w="1278"/>
        <w:gridCol w:w="1274"/>
        <w:gridCol w:w="1696"/>
        <w:gridCol w:w="2267"/>
        <w:gridCol w:w="1965"/>
        <w:gridCol w:w="1793"/>
      </w:tblGrid>
      <w:tr w:rsidR="00874FF9" w14:paraId="20DC31F9" w14:textId="77777777" w:rsidTr="00656066">
        <w:trPr>
          <w:trHeight w:val="665"/>
        </w:trPr>
        <w:tc>
          <w:tcPr>
            <w:tcW w:w="1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4C330" w14:textId="77777777" w:rsidR="00874FF9" w:rsidRDefault="00874FF9">
            <w:pPr>
              <w:jc w:val="center"/>
              <w:rPr>
                <w:rFonts w:cstheme="minorBidi"/>
                <w:b/>
              </w:rPr>
            </w:pPr>
          </w:p>
          <w:p w14:paraId="6FB0FD8C" w14:textId="77777777" w:rsidR="00874FF9" w:rsidRDefault="00874FF9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Compensation/Benefits Report – Administrative Positions in the Hospital (HB 321)</w:t>
            </w:r>
          </w:p>
          <w:p w14:paraId="73FBE063" w14:textId="77777777" w:rsidR="00874FF9" w:rsidRDefault="00874FF9">
            <w:pPr>
              <w:jc w:val="center"/>
              <w:rPr>
                <w:b/>
              </w:rPr>
            </w:pPr>
          </w:p>
        </w:tc>
      </w:tr>
      <w:tr w:rsidR="00AB1CDA" w14:paraId="08DEDBF0" w14:textId="77777777" w:rsidTr="00656066">
        <w:trPr>
          <w:trHeight w:val="62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E89C" w14:textId="77777777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 xml:space="preserve">(A) </w:t>
            </w:r>
            <w:r>
              <w:rPr>
                <w:rFonts w:cstheme="minorBidi"/>
                <w:b/>
              </w:rPr>
              <w:t xml:space="preserve">Position </w:t>
            </w:r>
            <w:r w:rsidRPr="00774F29">
              <w:rPr>
                <w:rFonts w:cstheme="minorBidi"/>
                <w:b/>
              </w:rPr>
              <w:t>Title</w:t>
            </w:r>
            <w:r w:rsidR="00D44B50">
              <w:rPr>
                <w:rFonts w:cstheme="minorBidi"/>
                <w:b/>
              </w:rPr>
              <w:t>*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89A1" w14:textId="77777777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(B) Breakdown of W-2 and/or 1099-MISC Compensation</w:t>
            </w:r>
          </w:p>
          <w:p w14:paraId="63D1C0F9" w14:textId="77777777" w:rsidR="00AB1CDA" w:rsidRDefault="00AB1CDA">
            <w:pPr>
              <w:rPr>
                <w:rFonts w:cstheme="minorBidi"/>
              </w:rPr>
            </w:pPr>
          </w:p>
          <w:p w14:paraId="00E50859" w14:textId="77777777" w:rsidR="00AB1CDA" w:rsidRPr="00774F29" w:rsidRDefault="00AB1CDA">
            <w:pPr>
              <w:rPr>
                <w:rFonts w:cstheme="minorBidi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E36B" w14:textId="77777777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(C) Retirement and other Deferred Compensation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A7CB5" w14:textId="77777777" w:rsidR="00AB1CDA" w:rsidRPr="00774F29" w:rsidRDefault="00AB1CDA">
            <w:pPr>
              <w:rPr>
                <w:b/>
              </w:rPr>
            </w:pPr>
            <w:r w:rsidRPr="00774F29">
              <w:rPr>
                <w:rFonts w:cstheme="minorBidi"/>
                <w:b/>
              </w:rPr>
              <w:t>(D) Nontaxable Benefits</w:t>
            </w:r>
          </w:p>
        </w:tc>
      </w:tr>
      <w:tr w:rsidR="00874FF9" w14:paraId="431FA3D4" w14:textId="77777777" w:rsidTr="00656066">
        <w:trPr>
          <w:trHeight w:val="61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31CB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2E03" w14:textId="77777777" w:rsidR="00AB1CDA" w:rsidRP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5170E6D4" w14:textId="77777777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(i) Base Compensation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46A1" w14:textId="77777777" w:rsid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032672BF" w14:textId="77777777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(ii) Bonus &amp; Incentive Comp.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BE5C" w14:textId="77777777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 xml:space="preserve">(iii) </w:t>
            </w:r>
            <w:r w:rsidR="00AB1CDA" w:rsidRPr="00AB1CDA">
              <w:rPr>
                <w:rFonts w:cstheme="minorBidi"/>
                <w:sz w:val="18"/>
                <w:szCs w:val="18"/>
              </w:rPr>
              <w:t>Taxable Deferred Comp. Accrued in Prior Years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B960" w14:textId="77777777" w:rsidR="00874FF9" w:rsidRPr="00AB1CDA" w:rsidRDefault="00874FF9" w:rsidP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</w:t>
            </w:r>
            <w:r w:rsidR="00AB1CDA">
              <w:rPr>
                <w:rFonts w:cstheme="minorBidi"/>
                <w:sz w:val="18"/>
                <w:szCs w:val="18"/>
              </w:rPr>
              <w:t>v)</w:t>
            </w:r>
            <w:r w:rsidRPr="00AB1CDA">
              <w:rPr>
                <w:rFonts w:cstheme="minorBidi"/>
                <w:sz w:val="18"/>
                <w:szCs w:val="18"/>
              </w:rPr>
              <w:t xml:space="preserve"> Other Reportable Comp</w:t>
            </w:r>
            <w:r w:rsidR="00AB1CDA">
              <w:rPr>
                <w:rFonts w:cstheme="minorBidi"/>
                <w:sz w:val="18"/>
                <w:szCs w:val="18"/>
              </w:rPr>
              <w:t>ensation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5C4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023" w14:textId="77777777" w:rsidR="00874FF9" w:rsidRDefault="00874FF9"/>
        </w:tc>
      </w:tr>
      <w:tr w:rsidR="00874FF9" w14:paraId="0F8F1416" w14:textId="77777777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D22F" w14:textId="77777777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1. </w:t>
            </w:r>
            <w:r w:rsidR="0045677B">
              <w:rPr>
                <w:rFonts w:cstheme="minorBidi"/>
              </w:rPr>
              <w:t xml:space="preserve"> Administrator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A91" w14:textId="3CE5E3BB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$188,902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02F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6F1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A6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655" w14:textId="30E880A0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$10,201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323" w14:textId="08A963AA" w:rsidR="00874FF9" w:rsidRDefault="00EA154E">
            <w:r>
              <w:t>$8,890</w:t>
            </w:r>
          </w:p>
        </w:tc>
      </w:tr>
      <w:tr w:rsidR="00874FF9" w14:paraId="3314CE01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8D2" w14:textId="0CFBFF09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2.  Pharmacy Director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F69" w14:textId="4FDB8D63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$155,397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102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699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D9B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7B7" w14:textId="3D1BFD17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$8,392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24D" w14:textId="3FFB09D6" w:rsidR="00874FF9" w:rsidRDefault="00EA154E">
            <w:r>
              <w:t>$3,148</w:t>
            </w:r>
          </w:p>
        </w:tc>
      </w:tr>
      <w:tr w:rsidR="00874FF9" w14:paraId="59E0DB59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186" w14:textId="7FA33F78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3.  LTC Administrator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E43" w14:textId="73740E89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$150,286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5E0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2A7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062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923" w14:textId="60075A3C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$8,116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F06" w14:textId="3C74EEC4" w:rsidR="00874FF9" w:rsidRDefault="00EA154E">
            <w:r>
              <w:t>$5,501</w:t>
            </w:r>
          </w:p>
        </w:tc>
      </w:tr>
      <w:tr w:rsidR="00874FF9" w14:paraId="553141FB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895" w14:textId="45E56C4B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4.  Controller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F0A" w14:textId="0E0FEE60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$148,646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457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20C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3B65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767" w14:textId="21498234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$8,027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1F7" w14:textId="4FAF4C3A" w:rsidR="00874FF9" w:rsidRDefault="00EA154E">
            <w:r>
              <w:t>$377</w:t>
            </w:r>
          </w:p>
        </w:tc>
      </w:tr>
      <w:tr w:rsidR="00874FF9" w14:paraId="350980D4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0C2" w14:textId="4A9571A7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5.  Compliance Officer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5DE" w14:textId="7A1F0BAA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$142,520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04FF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230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654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4A8" w14:textId="54E779D3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$7,696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716" w14:textId="153DB43F" w:rsidR="00874FF9" w:rsidRDefault="00EA154E">
            <w:r>
              <w:t>$5,109</w:t>
            </w:r>
          </w:p>
        </w:tc>
      </w:tr>
      <w:tr w:rsidR="00874FF9" w14:paraId="513D6576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5D4" w14:textId="13D477DD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6.  Rehab Director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46D" w14:textId="78D0C608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$135,960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E57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A27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F66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EBE" w14:textId="21C04FB5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$7,342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BD4" w14:textId="2D69D545" w:rsidR="00874FF9" w:rsidRDefault="00EA154E">
            <w:r>
              <w:t>$346</w:t>
            </w:r>
          </w:p>
        </w:tc>
      </w:tr>
      <w:tr w:rsidR="00874FF9" w14:paraId="4468ED94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AB7" w14:textId="5BD791EA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7.  Director of HR &amp; Ancillary SV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911" w14:textId="57638BAB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$112,935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22B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229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73B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17C" w14:textId="58D61356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$6,098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DBA" w14:textId="70E66EF2" w:rsidR="00874FF9" w:rsidRDefault="00EA154E">
            <w:r>
              <w:t>$3,126</w:t>
            </w:r>
          </w:p>
        </w:tc>
      </w:tr>
      <w:tr w:rsidR="00874FF9" w14:paraId="26C0349C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BC6" w14:textId="23001CD1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8.  JMH Assistant Director of Nursing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8B6" w14:textId="33FE840A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$111,860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749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4D7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43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98F" w14:textId="61E27BF2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$6,040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E78" w14:textId="4D55AE01" w:rsidR="00874FF9" w:rsidRDefault="00EA154E">
            <w:r>
              <w:t>$8,890</w:t>
            </w:r>
          </w:p>
        </w:tc>
      </w:tr>
      <w:tr w:rsidR="00874FF9" w14:paraId="5886494D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78B" w14:textId="23DCDB91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9.  Director of Plant Services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549" w14:textId="6FFB76FA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$110,990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0E6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94D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F55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9FC" w14:textId="50F4F27C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$5,993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4AC" w14:textId="47608E3F" w:rsidR="00874FF9" w:rsidRDefault="00EA154E">
            <w:r>
              <w:t>$5,501</w:t>
            </w:r>
          </w:p>
        </w:tc>
      </w:tr>
      <w:tr w:rsidR="00874FF9" w14:paraId="3A0E0C04" w14:textId="77777777" w:rsidTr="0006358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19D" w14:textId="771A71ED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10. JMH Director of Nursing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A6E" w14:textId="72083406" w:rsidR="00874FF9" w:rsidRDefault="00063588">
            <w:pPr>
              <w:rPr>
                <w:rFonts w:cstheme="minorBidi"/>
              </w:rPr>
            </w:pPr>
            <w:r>
              <w:rPr>
                <w:rFonts w:cstheme="minorBidi"/>
              </w:rPr>
              <w:t>$109,820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200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AC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7A6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F99" w14:textId="04AFD6D2" w:rsidR="00874FF9" w:rsidRDefault="00EA154E">
            <w:pPr>
              <w:rPr>
                <w:rFonts w:cstheme="minorBidi"/>
              </w:rPr>
            </w:pPr>
            <w:r>
              <w:rPr>
                <w:rFonts w:cstheme="minorBidi"/>
              </w:rPr>
              <w:t>$5,231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7B0" w14:textId="3BCD309A" w:rsidR="00874FF9" w:rsidRDefault="00EA154E">
            <w:r>
              <w:t>$3,573</w:t>
            </w:r>
          </w:p>
        </w:tc>
      </w:tr>
      <w:tr w:rsidR="00874FF9" w14:paraId="40947490" w14:textId="77777777" w:rsidTr="00656066">
        <w:tc>
          <w:tcPr>
            <w:tcW w:w="1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FCE51" w14:textId="77777777" w:rsidR="00874FF9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55CAE399" w14:textId="4C50E90B" w:rsidR="00874FF9" w:rsidRDefault="00874FF9" w:rsidP="00D876AF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Reporting Period is </w:t>
            </w:r>
            <w:r w:rsidR="00142C68">
              <w:rPr>
                <w:rFonts w:cstheme="minorBidi"/>
                <w:sz w:val="16"/>
                <w:szCs w:val="16"/>
              </w:rPr>
              <w:t>calendar year 202</w:t>
            </w:r>
            <w:r w:rsidR="00063588">
              <w:rPr>
                <w:rFonts w:cstheme="minorBidi"/>
                <w:sz w:val="16"/>
                <w:szCs w:val="16"/>
              </w:rPr>
              <w:t>4</w:t>
            </w:r>
          </w:p>
          <w:p w14:paraId="638A4D2E" w14:textId="77777777" w:rsidR="00874FF9" w:rsidRDefault="00874FF9" w:rsidP="009071AD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Deferred compensation is reported only for the year when earned or accrued, whether or not funded, vested, qualified, or non-qualified or subject to substantial risk of forfeiture.</w:t>
            </w:r>
          </w:p>
          <w:p w14:paraId="4BBFCD6E" w14:textId="77777777" w:rsidR="00874FF9" w:rsidRPr="00656066" w:rsidRDefault="00D44B50" w:rsidP="0040526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6066">
              <w:rPr>
                <w:rFonts w:cstheme="minorBidi"/>
                <w:sz w:val="16"/>
                <w:szCs w:val="16"/>
              </w:rPr>
              <w:t>(*) Report title, not employee name</w:t>
            </w:r>
            <w:r w:rsidR="00874FF9" w:rsidRPr="00656066">
              <w:rPr>
                <w:rFonts w:cstheme="minorBidi"/>
                <w:sz w:val="16"/>
                <w:szCs w:val="16"/>
              </w:rPr>
              <w:t>.</w:t>
            </w:r>
          </w:p>
          <w:p w14:paraId="1838C822" w14:textId="77777777" w:rsidR="00874FF9" w:rsidRPr="00637794" w:rsidRDefault="00874FF9" w:rsidP="00637794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28BA7" w14:textId="77777777" w:rsidR="00874FF9" w:rsidRDefault="00874FF9">
            <w:pPr>
              <w:rPr>
                <w:sz w:val="16"/>
                <w:szCs w:val="16"/>
              </w:rPr>
            </w:pPr>
          </w:p>
        </w:tc>
      </w:tr>
    </w:tbl>
    <w:p w14:paraId="1A488B8F" w14:textId="77777777" w:rsidR="00637794" w:rsidRDefault="00637794" w:rsidP="00637794"/>
    <w:p w14:paraId="6C1EBF38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29AB21D" wp14:editId="33AFFC98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017A2904" wp14:editId="4684311B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6560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11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05945"/>
    <w:rsid w:val="00063588"/>
    <w:rsid w:val="00142C68"/>
    <w:rsid w:val="001A2CCD"/>
    <w:rsid w:val="0020306F"/>
    <w:rsid w:val="002802A4"/>
    <w:rsid w:val="002C60EE"/>
    <w:rsid w:val="002E215B"/>
    <w:rsid w:val="0031025C"/>
    <w:rsid w:val="00352B00"/>
    <w:rsid w:val="003A0225"/>
    <w:rsid w:val="0045677B"/>
    <w:rsid w:val="00487158"/>
    <w:rsid w:val="005101C3"/>
    <w:rsid w:val="00521004"/>
    <w:rsid w:val="00637794"/>
    <w:rsid w:val="00656066"/>
    <w:rsid w:val="00774F29"/>
    <w:rsid w:val="007F2792"/>
    <w:rsid w:val="00874FF9"/>
    <w:rsid w:val="00996A84"/>
    <w:rsid w:val="009D5E16"/>
    <w:rsid w:val="00AB1CDA"/>
    <w:rsid w:val="00B441F8"/>
    <w:rsid w:val="00B972D5"/>
    <w:rsid w:val="00BB72F1"/>
    <w:rsid w:val="00D44B50"/>
    <w:rsid w:val="00D876AF"/>
    <w:rsid w:val="00E73E62"/>
    <w:rsid w:val="00E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DC5E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Laura Hudgins</cp:lastModifiedBy>
  <cp:revision>3</cp:revision>
  <cp:lastPrinted>2024-06-12T19:14:00Z</cp:lastPrinted>
  <dcterms:created xsi:type="dcterms:W3CDTF">2025-08-26T18:27:00Z</dcterms:created>
  <dcterms:modified xsi:type="dcterms:W3CDTF">2025-08-27T17:13:00Z</dcterms:modified>
</cp:coreProperties>
</file>